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B9" w:rsidRDefault="00706DB9" w:rsidP="00706DB9">
      <w:pPr>
        <w:ind w:firstLine="708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706DB9" w:rsidRDefault="00706DB9" w:rsidP="00706DB9">
      <w:pPr>
        <w:rPr>
          <w:rFonts w:ascii="Times New Roman" w:hAnsi="Times New Roman" w:cs="Times New Roman"/>
          <w:b/>
          <w:spacing w:val="2"/>
          <w:sz w:val="26"/>
          <w:szCs w:val="26"/>
          <w:lang w:val="en-US"/>
        </w:rPr>
      </w:pPr>
    </w:p>
    <w:p w:rsidR="00706DB9" w:rsidRDefault="00706DB9" w:rsidP="00706DB9">
      <w:pPr>
        <w:framePr w:h="1229" w:hSpace="10080" w:vSpace="60" w:wrap="notBeside" w:vAnchor="text" w:hAnchor="page" w:x="5311" w:y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B9" w:rsidRDefault="00706DB9" w:rsidP="00706DB9">
      <w:pPr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706DB9" w:rsidRDefault="00706DB9" w:rsidP="00706DB9">
      <w:pPr>
        <w:shd w:val="clear" w:color="auto" w:fill="FFFFFF"/>
        <w:ind w:left="-546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МЕСТНОЕ  ОТДЕЛЕНИЕ ОБЩЕРОССИЙСКОЙ ОБЩЕСТВЕННО-ГОСУДАРСТВЕННОЙ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ОРГАНИЗАЦИИ «ДОБРОВОЛЬНОЕ ОБЩЕСТВО СОДЕЙСТВИЯ АРМИИ, АВИАЦИИ И ФЛОТУ РОССИИ</w:t>
      </w:r>
      <w:r>
        <w:rPr>
          <w:rFonts w:ascii="Times New Roman" w:hAnsi="Times New Roman" w:cs="Times New Roman"/>
          <w:b/>
          <w:sz w:val="24"/>
          <w:szCs w:val="24"/>
        </w:rPr>
        <w:t>» г. МИЧУРИНСКА ТАМБОВСКОЙ ОБЛАСТИ</w:t>
      </w:r>
    </w:p>
    <w:p w:rsidR="00706DB9" w:rsidRDefault="00706DB9" w:rsidP="00706D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6DB9" w:rsidRDefault="00706DB9" w:rsidP="00706D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393760 г. Мичуринск                                                 р/с 40703810561260000134</w:t>
      </w:r>
    </w:p>
    <w:p w:rsidR="00706DB9" w:rsidRDefault="00706DB9" w:rsidP="00706D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Ул. Советская 345                                                      Отделение  №8594 Сбербанка</w:t>
      </w:r>
    </w:p>
    <w:p w:rsidR="00706DB9" w:rsidRDefault="00706DB9" w:rsidP="00706D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ИНН/КПП 6827020580/682701001                            России г. Тамбов</w:t>
      </w:r>
    </w:p>
    <w:p w:rsidR="00706DB9" w:rsidRDefault="00706DB9" w:rsidP="00706D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Телефон: (847545) 5-17-27                                         кор. сч. 30101810800000000649</w:t>
      </w:r>
    </w:p>
    <w:p w:rsidR="00706DB9" w:rsidRDefault="00706DB9" w:rsidP="00706D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0DFA">
        <w:rPr>
          <w:rFonts w:ascii="Times New Roman" w:hAnsi="Times New Roman" w:cs="Times New Roman"/>
          <w:b/>
          <w:bCs/>
          <w:sz w:val="24"/>
          <w:szCs w:val="24"/>
        </w:rPr>
        <w:t>ОГРН  1106800000449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690D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БИК: 046850649</w:t>
      </w:r>
    </w:p>
    <w:p w:rsidR="00706DB9" w:rsidRDefault="00690DFA" w:rsidP="00706D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ОКТМО 68715000</w:t>
      </w:r>
      <w:r w:rsidR="00706D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706D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06DB9">
        <w:rPr>
          <w:rFonts w:ascii="Times New Roman" w:hAnsi="Times New Roman" w:cs="Times New Roman"/>
          <w:b/>
          <w:bCs/>
          <w:sz w:val="24"/>
          <w:szCs w:val="24"/>
        </w:rPr>
        <w:t>ОКПО 04645828; ОКВЭД 80.41.1</w:t>
      </w:r>
    </w:p>
    <w:p w:rsidR="00690DFA" w:rsidRDefault="00690DFA" w:rsidP="00706D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6DB9" w:rsidRDefault="00AA2529" w:rsidP="00706D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Т. 847575 51727</w:t>
      </w:r>
      <w:bookmarkStart w:id="0" w:name="_GoBack"/>
      <w:bookmarkEnd w:id="0"/>
    </w:p>
    <w:p w:rsidR="00706DB9" w:rsidRDefault="00706DB9" w:rsidP="00706D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Председатель местного отделения ООГО ДОСААФ России г. Мичуринска</w:t>
      </w:r>
    </w:p>
    <w:p w:rsidR="00706DB9" w:rsidRDefault="00706DB9" w:rsidP="00706D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Тамбовской области Филатов Эдуард Валериевич. </w:t>
      </w:r>
    </w:p>
    <w:p w:rsidR="00706DB9" w:rsidRDefault="00706DB9" w:rsidP="00706DB9">
      <w:pPr>
        <w:spacing w:after="0"/>
      </w:pPr>
    </w:p>
    <w:p w:rsidR="00C40195" w:rsidRDefault="00C40195"/>
    <w:sectPr w:rsidR="00C4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B9"/>
    <w:rsid w:val="00690DFA"/>
    <w:rsid w:val="00706DB9"/>
    <w:rsid w:val="00AA2529"/>
    <w:rsid w:val="00C4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user</cp:lastModifiedBy>
  <cp:revision>6</cp:revision>
  <dcterms:created xsi:type="dcterms:W3CDTF">2013-11-15T14:11:00Z</dcterms:created>
  <dcterms:modified xsi:type="dcterms:W3CDTF">2015-09-22T07:22:00Z</dcterms:modified>
</cp:coreProperties>
</file>